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4DE2" w:rsidRDefault="002F4DE2">
      <w:pPr>
        <w:rPr>
          <w:rtl/>
        </w:rPr>
      </w:pPr>
    </w:p>
    <w:p w:rsidR="002F4DE2" w:rsidRPr="00666BC5" w:rsidRDefault="007D631E">
      <w:pPr>
        <w:rPr>
          <w:rFonts w:ascii="Calibri" w:hAnsi="Calibri" w:cs="Calibri"/>
          <w:sz w:val="28"/>
          <w:szCs w:val="28"/>
          <w:rtl/>
        </w:rPr>
      </w:pPr>
      <w:r w:rsidRPr="00666BC5">
        <w:rPr>
          <w:rFonts w:ascii="Calibri" w:hAnsi="Calibri" w:cs="Calibri"/>
          <w:sz w:val="28"/>
          <w:szCs w:val="28"/>
          <w:rtl/>
        </w:rPr>
        <w:t>שיר נכנסה הביתה טרקה את הדלת וזרקה את הילקוט לרצפה.</w:t>
      </w:r>
      <w:r w:rsidR="002F4DE2" w:rsidRPr="00666BC5">
        <w:rPr>
          <w:rFonts w:ascii="Calibri" w:hAnsi="Calibri" w:cs="Calibri"/>
          <w:sz w:val="28"/>
          <w:szCs w:val="28"/>
          <w:rtl/>
        </w:rPr>
        <w:t xml:space="preserve"> </w:t>
      </w:r>
      <w:r w:rsidRPr="00666BC5">
        <w:rPr>
          <w:rFonts w:ascii="Calibri" w:hAnsi="Calibri" w:cs="Calibri"/>
          <w:sz w:val="28"/>
          <w:szCs w:val="28"/>
          <w:rtl/>
        </w:rPr>
        <w:t xml:space="preserve">היא הלכה למקרר פתחה אותו ו... </w:t>
      </w:r>
      <w:proofErr w:type="spellStart"/>
      <w:r w:rsidRPr="00666BC5">
        <w:rPr>
          <w:rFonts w:ascii="Calibri" w:hAnsi="Calibri" w:cs="Calibri"/>
          <w:sz w:val="28"/>
          <w:szCs w:val="28"/>
          <w:rtl/>
        </w:rPr>
        <w:t>אימאלה</w:t>
      </w:r>
      <w:proofErr w:type="spellEnd"/>
      <w:r w:rsidRPr="00666BC5">
        <w:rPr>
          <w:rFonts w:ascii="Calibri" w:hAnsi="Calibri" w:cs="Calibri"/>
          <w:sz w:val="28"/>
          <w:szCs w:val="28"/>
          <w:rtl/>
        </w:rPr>
        <w:t xml:space="preserve"> כמה אוכל נשאר מהחג והכל </w:t>
      </w:r>
      <w:proofErr w:type="spellStart"/>
      <w:r w:rsidRPr="00666BC5">
        <w:rPr>
          <w:rFonts w:ascii="Calibri" w:hAnsi="Calibri" w:cs="Calibri"/>
          <w:sz w:val="28"/>
          <w:szCs w:val="28"/>
          <w:rtl/>
        </w:rPr>
        <w:t>כלכךך</w:t>
      </w:r>
      <w:proofErr w:type="spellEnd"/>
      <w:r w:rsidRPr="00666BC5">
        <w:rPr>
          <w:rFonts w:ascii="Calibri" w:hAnsi="Calibri" w:cs="Calibri"/>
          <w:sz w:val="28"/>
          <w:szCs w:val="28"/>
          <w:rtl/>
        </w:rPr>
        <w:t xml:space="preserve"> </w:t>
      </w:r>
      <w:proofErr w:type="spellStart"/>
      <w:r w:rsidRPr="00666BC5">
        <w:rPr>
          <w:rFonts w:ascii="Calibri" w:hAnsi="Calibri" w:cs="Calibri"/>
          <w:sz w:val="28"/>
          <w:szCs w:val="28"/>
          <w:rtl/>
        </w:rPr>
        <w:t>טעיםם</w:t>
      </w:r>
      <w:proofErr w:type="spellEnd"/>
      <w:r w:rsidRPr="00666BC5">
        <w:rPr>
          <w:rFonts w:ascii="Calibri" w:hAnsi="Calibri" w:cs="Calibri"/>
          <w:sz w:val="28"/>
          <w:szCs w:val="28"/>
          <w:rtl/>
        </w:rPr>
        <w:t xml:space="preserve"> </w:t>
      </w:r>
      <w:proofErr w:type="spellStart"/>
      <w:r w:rsidRPr="00666BC5">
        <w:rPr>
          <w:rFonts w:ascii="Calibri" w:hAnsi="Calibri" w:cs="Calibri"/>
          <w:sz w:val="28"/>
          <w:szCs w:val="28"/>
          <w:rtl/>
        </w:rPr>
        <w:t>ואוףף</w:t>
      </w:r>
      <w:proofErr w:type="spellEnd"/>
      <w:r w:rsidRPr="00666BC5">
        <w:rPr>
          <w:rFonts w:ascii="Calibri" w:hAnsi="Calibri" w:cs="Calibri"/>
          <w:sz w:val="28"/>
          <w:szCs w:val="28"/>
          <w:rtl/>
        </w:rPr>
        <w:t xml:space="preserve"> עם העולם הזה מה צום עכשיו באמצע החיים?</w:t>
      </w:r>
      <w:r w:rsidR="002F4DE2" w:rsidRPr="00666BC5">
        <w:rPr>
          <w:rFonts w:ascii="Calibri" w:hAnsi="Calibri" w:cs="Calibri"/>
          <w:sz w:val="28"/>
          <w:szCs w:val="28"/>
          <w:rtl/>
        </w:rPr>
        <w:t>!</w:t>
      </w:r>
    </w:p>
    <w:p w:rsidR="002F4DE2" w:rsidRPr="00666BC5" w:rsidRDefault="007D631E">
      <w:pPr>
        <w:rPr>
          <w:rFonts w:ascii="Calibri" w:hAnsi="Calibri" w:cs="Calibri"/>
          <w:sz w:val="28"/>
          <w:szCs w:val="28"/>
          <w:rtl/>
        </w:rPr>
      </w:pPr>
      <w:r w:rsidRPr="00666BC5">
        <w:rPr>
          <w:rFonts w:ascii="Calibri" w:hAnsi="Calibri" w:cs="Calibri"/>
          <w:sz w:val="28"/>
          <w:szCs w:val="28"/>
          <w:rtl/>
        </w:rPr>
        <w:t xml:space="preserve"> למה בדיוק אחריי החג כשכבר התרגלתי לאכול אוכל ממש מושקע ומה לא חבל על כל </w:t>
      </w:r>
      <w:r w:rsidR="002F4DE2" w:rsidRPr="00666BC5">
        <w:rPr>
          <w:rFonts w:ascii="Calibri" w:hAnsi="Calibri" w:cs="Calibri"/>
          <w:sz w:val="28"/>
          <w:szCs w:val="28"/>
          <w:rtl/>
        </w:rPr>
        <w:t>ה</w:t>
      </w:r>
      <w:r w:rsidRPr="00666BC5">
        <w:rPr>
          <w:rFonts w:ascii="Calibri" w:hAnsi="Calibri" w:cs="Calibri"/>
          <w:sz w:val="28"/>
          <w:szCs w:val="28"/>
          <w:rtl/>
        </w:rPr>
        <w:t>אוכל הזה שיעמוד ככה בודד ועצוב יום שלם?</w:t>
      </w:r>
    </w:p>
    <w:p w:rsidR="002F4DE2" w:rsidRPr="00666BC5" w:rsidRDefault="007D631E" w:rsidP="0081665B">
      <w:pPr>
        <w:rPr>
          <w:rFonts w:ascii="Calibri" w:hAnsi="Calibri" w:cs="Calibri"/>
          <w:sz w:val="28"/>
          <w:szCs w:val="28"/>
          <w:rtl/>
        </w:rPr>
      </w:pPr>
      <w:r w:rsidRPr="00666BC5">
        <w:rPr>
          <w:rFonts w:ascii="Calibri" w:hAnsi="Calibri" w:cs="Calibri"/>
          <w:sz w:val="28"/>
          <w:szCs w:val="28"/>
          <w:rtl/>
        </w:rPr>
        <w:t xml:space="preserve"> ובכלל על מה על מה אנחנו צמים? כל פעם צום באמצע החיים נו באמת, והמורה </w:t>
      </w:r>
      <w:proofErr w:type="spellStart"/>
      <w:r w:rsidRPr="00666BC5">
        <w:rPr>
          <w:rFonts w:ascii="Calibri" w:hAnsi="Calibri" w:cs="Calibri"/>
          <w:sz w:val="28"/>
          <w:szCs w:val="28"/>
          <w:rtl/>
        </w:rPr>
        <w:t>מילמלה</w:t>
      </w:r>
      <w:proofErr w:type="spellEnd"/>
      <w:r w:rsidRPr="00666BC5">
        <w:rPr>
          <w:rFonts w:ascii="Calibri" w:hAnsi="Calibri" w:cs="Calibri"/>
          <w:sz w:val="28"/>
          <w:szCs w:val="28"/>
          <w:rtl/>
        </w:rPr>
        <w:t xml:space="preserve"> על זה משהו בכיתה כן היא יודעת אבל למי היה כוח להקשיב עדיף לעשות </w:t>
      </w:r>
      <w:bookmarkStart w:id="0" w:name="_GoBack"/>
      <w:r w:rsidRPr="00666BC5">
        <w:rPr>
          <w:rFonts w:ascii="Calibri" w:hAnsi="Calibri" w:cs="Calibri"/>
          <w:sz w:val="28"/>
          <w:szCs w:val="28"/>
          <w:rtl/>
        </w:rPr>
        <w:t xml:space="preserve">מטוס מנייר </w:t>
      </w:r>
      <w:r w:rsidR="002F4DE2" w:rsidRPr="00666BC5">
        <w:rPr>
          <w:rFonts w:ascii="Calibri" w:hAnsi="Calibri" w:cs="Calibri"/>
          <w:sz w:val="28"/>
          <w:szCs w:val="28"/>
          <w:rtl/>
        </w:rPr>
        <w:t xml:space="preserve">או לחלום על גלידה ופנקייק </w:t>
      </w:r>
      <w:proofErr w:type="spellStart"/>
      <w:r w:rsidR="002F4DE2" w:rsidRPr="00666BC5">
        <w:rPr>
          <w:rFonts w:ascii="Calibri" w:hAnsi="Calibri" w:cs="Calibri"/>
          <w:sz w:val="28"/>
          <w:szCs w:val="28"/>
          <w:rtl/>
        </w:rPr>
        <w:t>ממממ</w:t>
      </w:r>
      <w:proofErr w:type="spellEnd"/>
      <w:r w:rsidR="002F4DE2" w:rsidRPr="00666BC5">
        <w:rPr>
          <w:rFonts w:ascii="Calibri" w:hAnsi="Calibri" w:cs="Calibri"/>
          <w:sz w:val="28"/>
          <w:szCs w:val="28"/>
          <w:rtl/>
        </w:rPr>
        <w:t xml:space="preserve"> </w:t>
      </w:r>
      <w:proofErr w:type="spellStart"/>
      <w:r w:rsidR="002F4DE2" w:rsidRPr="00666BC5">
        <w:rPr>
          <w:rFonts w:ascii="Calibri" w:hAnsi="Calibri" w:cs="Calibri"/>
          <w:sz w:val="28"/>
          <w:szCs w:val="28"/>
          <w:rtl/>
        </w:rPr>
        <w:t>יאמיי</w:t>
      </w:r>
      <w:proofErr w:type="spellEnd"/>
      <w:r w:rsidR="002F4DE2" w:rsidRPr="00666BC5">
        <w:rPr>
          <w:rFonts w:ascii="Calibri" w:hAnsi="Calibri" w:cs="Calibri"/>
          <w:sz w:val="28"/>
          <w:szCs w:val="28"/>
          <w:rtl/>
        </w:rPr>
        <w:t>.</w:t>
      </w:r>
      <w:r w:rsidR="00666BC5" w:rsidRPr="00666BC5">
        <w:rPr>
          <w:rFonts w:ascii="Calibri" w:hAnsi="Calibri" w:cs="Calibri"/>
          <w:sz w:val="28"/>
          <w:szCs w:val="28"/>
          <w:rtl/>
        </w:rPr>
        <w:t xml:space="preserve">                 </w:t>
      </w:r>
      <w:r w:rsidR="002F4DE2" w:rsidRPr="00666BC5">
        <w:rPr>
          <w:rFonts w:ascii="Calibri" w:hAnsi="Calibri" w:cs="Calibri"/>
          <w:sz w:val="28"/>
          <w:szCs w:val="28"/>
          <w:rtl/>
        </w:rPr>
        <w:t xml:space="preserve"> היא נשכבה על </w:t>
      </w:r>
      <w:bookmarkEnd w:id="0"/>
      <w:r w:rsidR="002F4DE2" w:rsidRPr="00666BC5">
        <w:rPr>
          <w:rFonts w:ascii="Calibri" w:hAnsi="Calibri" w:cs="Calibri"/>
          <w:sz w:val="28"/>
          <w:szCs w:val="28"/>
          <w:rtl/>
        </w:rPr>
        <w:t>הספה בייאוש מוחלט הבטן כבר נדבקה לגב וא</w:t>
      </w:r>
      <w:r w:rsidR="0081665B" w:rsidRPr="00666BC5">
        <w:rPr>
          <w:rFonts w:ascii="Calibri" w:hAnsi="Calibri" w:cs="Calibri"/>
          <w:sz w:val="28"/>
          <w:szCs w:val="28"/>
          <w:rtl/>
        </w:rPr>
        <w:t>ם</w:t>
      </w:r>
      <w:r w:rsidR="002F4DE2" w:rsidRPr="00666BC5">
        <w:rPr>
          <w:rFonts w:ascii="Calibri" w:hAnsi="Calibri" w:cs="Calibri"/>
          <w:sz w:val="28"/>
          <w:szCs w:val="28"/>
          <w:rtl/>
        </w:rPr>
        <w:t xml:space="preserve"> נשארו עוד 6 שעות לצום אז נו לפחות נעביר אותן בשינה</w:t>
      </w:r>
      <w:r w:rsidR="00666BC5" w:rsidRPr="00666BC5">
        <w:rPr>
          <w:rFonts w:ascii="Calibri" w:hAnsi="Calibri" w:cs="Calibri"/>
          <w:sz w:val="28"/>
          <w:szCs w:val="28"/>
          <w:rtl/>
        </w:rPr>
        <w:t xml:space="preserve"> לא? </w:t>
      </w:r>
      <w:r w:rsidR="0081665B" w:rsidRPr="00666BC5">
        <w:rPr>
          <w:rFonts w:ascii="Calibri" w:hAnsi="Calibri" w:cs="Calibri"/>
          <w:sz w:val="28"/>
          <w:szCs w:val="28"/>
          <w:rtl/>
        </w:rPr>
        <w:t>לידה היה מונח ספרון</w:t>
      </w:r>
      <w:r w:rsidR="00666BC5" w:rsidRPr="00666BC5">
        <w:rPr>
          <w:rFonts w:ascii="Calibri" w:hAnsi="Calibri" w:cs="Calibri"/>
          <w:sz w:val="28"/>
          <w:szCs w:val="28"/>
          <w:rtl/>
        </w:rPr>
        <w:t>-"</w:t>
      </w:r>
      <w:r w:rsidR="0081665B" w:rsidRPr="00666BC5">
        <w:rPr>
          <w:rFonts w:ascii="Calibri" w:hAnsi="Calibri" w:cs="Calibri"/>
          <w:sz w:val="28"/>
          <w:szCs w:val="28"/>
          <w:rtl/>
        </w:rPr>
        <w:t>מעשה החורבן</w:t>
      </w:r>
      <w:r w:rsidR="00666BC5" w:rsidRPr="00666BC5">
        <w:rPr>
          <w:rFonts w:ascii="Calibri" w:hAnsi="Calibri" w:cs="Calibri"/>
          <w:sz w:val="28"/>
          <w:szCs w:val="28"/>
          <w:rtl/>
        </w:rPr>
        <w:t>"</w:t>
      </w:r>
      <w:r w:rsidR="0081665B" w:rsidRPr="00666BC5">
        <w:rPr>
          <w:rFonts w:ascii="Calibri" w:hAnsi="Calibri" w:cs="Calibri"/>
          <w:sz w:val="28"/>
          <w:szCs w:val="28"/>
          <w:rtl/>
        </w:rPr>
        <w:t>, שיר לקחה את הספר, אם כבר לישון מה יותר טוב מסיפור לפני השינה? והיא התחילה לקרוא</w:t>
      </w:r>
    </w:p>
    <w:p w:rsidR="002F4DE2" w:rsidRPr="00666BC5" w:rsidRDefault="0081665B">
      <w:pPr>
        <w:rPr>
          <w:rFonts w:ascii="Calibri" w:hAnsi="Calibri" w:cs="Calibri"/>
          <w:sz w:val="24"/>
          <w:szCs w:val="24"/>
          <w:rtl/>
        </w:rPr>
      </w:pPr>
      <w:r w:rsidRPr="00666BC5">
        <w:rPr>
          <w:rFonts w:ascii="Calibri" w:hAnsi="Calibri" w:cs="Calibri"/>
          <w:sz w:val="24"/>
          <w:szCs w:val="24"/>
          <w:rtl/>
        </w:rPr>
        <w:t>"</w:t>
      </w:r>
      <w:r w:rsidR="002F4DE2" w:rsidRPr="00666BC5">
        <w:rPr>
          <w:rFonts w:ascii="Calibri" w:hAnsi="Calibri" w:cs="Calibri"/>
          <w:sz w:val="24"/>
          <w:szCs w:val="24"/>
          <w:rtl/>
        </w:rPr>
        <w:t>בית המקדש הראשון חרב</w:t>
      </w:r>
      <w:r w:rsidR="00666BC5" w:rsidRPr="00666BC5">
        <w:rPr>
          <w:rFonts w:ascii="Calibri" w:hAnsi="Calibri" w:cs="Calibri" w:hint="cs"/>
          <w:sz w:val="24"/>
          <w:szCs w:val="24"/>
          <w:rtl/>
        </w:rPr>
        <w:t xml:space="preserve"> </w:t>
      </w:r>
      <w:r w:rsidR="002F4DE2" w:rsidRPr="00666BC5">
        <w:rPr>
          <w:rFonts w:ascii="Calibri" w:hAnsi="Calibri" w:cs="Calibri"/>
          <w:sz w:val="24"/>
          <w:szCs w:val="24"/>
          <w:rtl/>
        </w:rPr>
        <w:t xml:space="preserve"> בתשעה באב בגלל עבודה זרה, גילוי עריות ושפיכות דמים. בית המקדש, תפארת העם היהודי ותפארת העולם כולו חרב, נשרף באש ולא נותר ממנו זכר. רובם המוחלט של היהודים הוגלה לבבל לגלות ארוכה בת 70 שנה, אבודים</w:t>
      </w:r>
      <w:r w:rsidRPr="00666BC5">
        <w:rPr>
          <w:rFonts w:ascii="Calibri" w:hAnsi="Calibri" w:cs="Calibri"/>
          <w:sz w:val="24"/>
          <w:szCs w:val="24"/>
          <w:rtl/>
        </w:rPr>
        <w:t xml:space="preserve"> אבלים ומיואשים גלו היהודים וארץ ישראל נותרה שוממה מבניה.</w:t>
      </w:r>
    </w:p>
    <w:p w:rsidR="0081665B" w:rsidRPr="00666BC5" w:rsidRDefault="0081665B">
      <w:pPr>
        <w:rPr>
          <w:rFonts w:ascii="Calibri" w:hAnsi="Calibri" w:cs="Calibri"/>
          <w:sz w:val="24"/>
          <w:szCs w:val="24"/>
          <w:rtl/>
        </w:rPr>
      </w:pPr>
      <w:r w:rsidRPr="00666BC5">
        <w:rPr>
          <w:rFonts w:ascii="Calibri" w:hAnsi="Calibri" w:cs="Calibri"/>
          <w:sz w:val="24"/>
          <w:szCs w:val="24"/>
          <w:rtl/>
        </w:rPr>
        <w:t>שארית הפליטה, מס</w:t>
      </w:r>
      <w:r w:rsidR="00666BC5" w:rsidRPr="00666BC5">
        <w:rPr>
          <w:rFonts w:ascii="Calibri" w:hAnsi="Calibri" w:cs="Calibri"/>
          <w:sz w:val="24"/>
          <w:szCs w:val="24"/>
          <w:rtl/>
        </w:rPr>
        <w:t>פר</w:t>
      </w:r>
      <w:r w:rsidRPr="00666BC5">
        <w:rPr>
          <w:rFonts w:ascii="Calibri" w:hAnsi="Calibri" w:cs="Calibri"/>
          <w:sz w:val="24"/>
          <w:szCs w:val="24"/>
          <w:rtl/>
        </w:rPr>
        <w:t xml:space="preserve"> קטן של יהודים</w:t>
      </w:r>
      <w:r w:rsidR="00666BC5" w:rsidRPr="00666BC5">
        <w:rPr>
          <w:rFonts w:ascii="Calibri" w:hAnsi="Calibri" w:cs="Calibri"/>
          <w:sz w:val="24"/>
          <w:szCs w:val="24"/>
          <w:rtl/>
        </w:rPr>
        <w:t>,</w:t>
      </w:r>
      <w:r w:rsidRPr="00666BC5">
        <w:rPr>
          <w:rFonts w:ascii="Calibri" w:hAnsi="Calibri" w:cs="Calibri"/>
          <w:sz w:val="24"/>
          <w:szCs w:val="24"/>
          <w:rtl/>
        </w:rPr>
        <w:t xml:space="preserve"> הורשה להישאר בארץ, בראש אותה קבוצת יהודים </w:t>
      </w:r>
      <w:r w:rsidR="00666BC5" w:rsidRPr="00666BC5">
        <w:rPr>
          <w:rFonts w:ascii="Calibri" w:hAnsi="Calibri" w:cs="Calibri"/>
          <w:sz w:val="24"/>
          <w:szCs w:val="24"/>
          <w:rtl/>
        </w:rPr>
        <w:t xml:space="preserve">העמידו </w:t>
      </w:r>
      <w:r w:rsidRPr="00666BC5">
        <w:rPr>
          <w:rFonts w:ascii="Calibri" w:hAnsi="Calibri" w:cs="Calibri"/>
          <w:sz w:val="24"/>
          <w:szCs w:val="24"/>
          <w:rtl/>
        </w:rPr>
        <w:t xml:space="preserve">השלטונות את גדליה בן אחיקם. בעזרתו החלו מעט היהודים שנותרו לעבוד את האדמה ולהתחיל לשקם את ההריסות </w:t>
      </w:r>
      <w:r w:rsidR="00666BC5" w:rsidRPr="00666BC5">
        <w:rPr>
          <w:rFonts w:ascii="Calibri" w:hAnsi="Calibri" w:cs="Calibri" w:hint="cs"/>
          <w:sz w:val="24"/>
          <w:szCs w:val="24"/>
          <w:rtl/>
        </w:rPr>
        <w:t xml:space="preserve"> </w:t>
      </w:r>
      <w:r w:rsidRPr="00666BC5">
        <w:rPr>
          <w:rFonts w:ascii="Calibri" w:hAnsi="Calibri" w:cs="Calibri"/>
          <w:sz w:val="24"/>
          <w:szCs w:val="24"/>
          <w:rtl/>
        </w:rPr>
        <w:t xml:space="preserve">בציפייה לגאולה שהובטח </w:t>
      </w:r>
      <w:r w:rsidR="00666BC5" w:rsidRPr="00666BC5">
        <w:rPr>
          <w:rFonts w:ascii="Calibri" w:hAnsi="Calibri" w:cs="Calibri" w:hint="cs"/>
          <w:sz w:val="24"/>
          <w:szCs w:val="24"/>
          <w:rtl/>
        </w:rPr>
        <w:t>ש</w:t>
      </w:r>
      <w:r w:rsidRPr="00666BC5">
        <w:rPr>
          <w:rFonts w:ascii="Calibri" w:hAnsi="Calibri" w:cs="Calibri"/>
          <w:sz w:val="24"/>
          <w:szCs w:val="24"/>
          <w:rtl/>
        </w:rPr>
        <w:t xml:space="preserve">תבוא בעוד כ70 שנה. תקווה החלה לצמוח מתוך הייאוש העמוק </w:t>
      </w:r>
      <w:r w:rsidR="00666BC5" w:rsidRPr="00666BC5">
        <w:rPr>
          <w:rFonts w:ascii="Calibri" w:hAnsi="Calibri" w:cs="Calibri"/>
          <w:sz w:val="24"/>
          <w:szCs w:val="24"/>
          <w:rtl/>
        </w:rPr>
        <w:t xml:space="preserve">- </w:t>
      </w:r>
      <w:r w:rsidRPr="00666BC5">
        <w:rPr>
          <w:rFonts w:ascii="Calibri" w:hAnsi="Calibri" w:cs="Calibri"/>
          <w:sz w:val="24"/>
          <w:szCs w:val="24"/>
          <w:rtl/>
        </w:rPr>
        <w:t>תקווה לגאולה.</w:t>
      </w:r>
    </w:p>
    <w:p w:rsidR="0081665B" w:rsidRPr="00666BC5" w:rsidRDefault="0081665B">
      <w:pPr>
        <w:rPr>
          <w:rFonts w:ascii="Calibri" w:hAnsi="Calibri" w:cs="Calibri"/>
          <w:sz w:val="24"/>
          <w:szCs w:val="24"/>
          <w:rtl/>
        </w:rPr>
      </w:pPr>
      <w:r w:rsidRPr="00666BC5">
        <w:rPr>
          <w:rFonts w:ascii="Calibri" w:hAnsi="Calibri" w:cs="Calibri"/>
          <w:sz w:val="24"/>
          <w:szCs w:val="24"/>
          <w:rtl/>
        </w:rPr>
        <w:t xml:space="preserve">מהצד השקיף על הנעשה ישמעאל בן נתניה מזרע מלכות דוד, ישמעאל לא ראה בעין יפה את היחסים בין שארית הפליטה למלך בבל והחליט להרוג את גדליה בן אחיקם. הדבר נודע ואנשיו של גדליה הזהירו אותו לברוח או להרוג את ישמעאל לפני שישמעאל יהרוג אותו אבל גדליה לא הסכים לשמוע, הוא טען שאין אמת בדברים והוא אינו מוכן לשמוע לשון הרע. </w:t>
      </w:r>
    </w:p>
    <w:p w:rsidR="0081665B" w:rsidRPr="00666BC5" w:rsidRDefault="0081665B">
      <w:pPr>
        <w:rPr>
          <w:rFonts w:ascii="Calibri" w:hAnsi="Calibri" w:cs="Calibri"/>
          <w:sz w:val="24"/>
          <w:szCs w:val="24"/>
          <w:rtl/>
        </w:rPr>
      </w:pPr>
      <w:r w:rsidRPr="00666BC5">
        <w:rPr>
          <w:rFonts w:ascii="Calibri" w:hAnsi="Calibri" w:cs="Calibri"/>
          <w:sz w:val="24"/>
          <w:szCs w:val="24"/>
          <w:rtl/>
        </w:rPr>
        <w:t>ביום ראש השנה, בעת שאכלו קם ישמעאל והרג את גדליה, שארית הפליטה, קומץ היהודים שנותרו נמלטו מהארץ ובכך הופסקה בפעם הראשונה מאז ימי יהושע שרשרת הדורות בארץ."</w:t>
      </w:r>
    </w:p>
    <w:p w:rsidR="0081665B" w:rsidRPr="00666BC5" w:rsidRDefault="0081665B">
      <w:pPr>
        <w:rPr>
          <w:rFonts w:ascii="Calibri" w:hAnsi="Calibri" w:cs="Calibri"/>
          <w:sz w:val="28"/>
          <w:szCs w:val="28"/>
          <w:rtl/>
        </w:rPr>
      </w:pPr>
      <w:r w:rsidRPr="00666BC5">
        <w:rPr>
          <w:rFonts w:ascii="Calibri" w:hAnsi="Calibri" w:cs="Calibri"/>
          <w:sz w:val="28"/>
          <w:szCs w:val="28"/>
          <w:rtl/>
        </w:rPr>
        <w:t>שיר סגרה את הספרון בראש שלה התרוצצו מלא שאלות, מה היה קורה אם ישמעאל לא היה הורג את גדליה? ואיך הרגישו היהודים שהיו שם? אחריי ש</w:t>
      </w:r>
      <w:r w:rsidR="00666BC5" w:rsidRPr="00666BC5">
        <w:rPr>
          <w:rFonts w:ascii="Calibri" w:hAnsi="Calibri" w:cs="Calibri"/>
          <w:sz w:val="28"/>
          <w:szCs w:val="28"/>
          <w:rtl/>
        </w:rPr>
        <w:t xml:space="preserve">הייתה להם תקווה והיא נעלמה? ואיך יהודי הורג יהודי? ולמה למה גדליה לא הקשיב הרי אמרו לו שיבואו להרוג אותו מה שייך כאן לשון הרע?!                                                                  ואיך זה ש2000 שנה אחריי זה אנחנו כאן ועדיין זוכרים, זוכרים מה היה השלב האחרון בחורבן, והכל טוב ויפה אבל היא עדיין התלבטה בינה לבין עצמה זה קרה לפני </w:t>
      </w:r>
      <w:proofErr w:type="spellStart"/>
      <w:r w:rsidR="00666BC5" w:rsidRPr="00666BC5">
        <w:rPr>
          <w:rFonts w:ascii="Calibri" w:hAnsi="Calibri" w:cs="Calibri"/>
          <w:sz w:val="28"/>
          <w:szCs w:val="28"/>
          <w:rtl/>
        </w:rPr>
        <w:t>כלכך</w:t>
      </w:r>
      <w:proofErr w:type="spellEnd"/>
      <w:r w:rsidR="00666BC5" w:rsidRPr="00666BC5">
        <w:rPr>
          <w:rFonts w:ascii="Calibri" w:hAnsi="Calibri" w:cs="Calibri"/>
          <w:sz w:val="28"/>
          <w:szCs w:val="28"/>
          <w:rtl/>
        </w:rPr>
        <w:t xml:space="preserve"> הרבה שנים למה אנחנו עדיין צמים?</w:t>
      </w:r>
    </w:p>
    <w:p w:rsidR="00666BC5" w:rsidRPr="00666BC5" w:rsidRDefault="00666BC5">
      <w:pPr>
        <w:rPr>
          <w:rFonts w:ascii="Calibri" w:hAnsi="Calibri" w:cs="Calibri"/>
          <w:sz w:val="28"/>
          <w:szCs w:val="28"/>
          <w:rtl/>
        </w:rPr>
      </w:pPr>
    </w:p>
    <w:p w:rsidR="00666BC5" w:rsidRPr="00666BC5" w:rsidRDefault="00666BC5">
      <w:pPr>
        <w:rPr>
          <w:rFonts w:ascii="Calibri" w:hAnsi="Calibri" w:cs="Calibri"/>
          <w:sz w:val="28"/>
          <w:szCs w:val="28"/>
          <w:rtl/>
        </w:rPr>
      </w:pPr>
      <w:r w:rsidRPr="00666BC5">
        <w:rPr>
          <w:rFonts w:ascii="Calibri" w:hAnsi="Calibri" w:cs="Calibri"/>
          <w:sz w:val="28"/>
          <w:szCs w:val="28"/>
          <w:rtl/>
        </w:rPr>
        <w:t>הציגו את הסיפור וחשבו אם תוכלו לענות לשיר, למה אנחנו עדיין צמים?</w:t>
      </w:r>
    </w:p>
    <w:p w:rsidR="00666BC5" w:rsidRPr="00666BC5" w:rsidRDefault="00666BC5">
      <w:pPr>
        <w:rPr>
          <w:rFonts w:ascii="Calibri" w:hAnsi="Calibri" w:cs="Calibri"/>
          <w:sz w:val="28"/>
          <w:szCs w:val="28"/>
          <w:rtl/>
        </w:rPr>
      </w:pPr>
    </w:p>
    <w:p w:rsidR="0081665B" w:rsidRPr="00666BC5" w:rsidRDefault="0081665B">
      <w:pPr>
        <w:rPr>
          <w:rFonts w:ascii="Calibri" w:hAnsi="Calibri" w:cs="Calibri"/>
          <w:sz w:val="28"/>
          <w:szCs w:val="28"/>
          <w:rtl/>
        </w:rPr>
      </w:pPr>
    </w:p>
    <w:p w:rsidR="0081665B" w:rsidRPr="00666BC5" w:rsidRDefault="0081665B">
      <w:pPr>
        <w:rPr>
          <w:rFonts w:ascii="Calibri" w:hAnsi="Calibri" w:cs="Calibri"/>
          <w:rtl/>
        </w:rPr>
      </w:pPr>
    </w:p>
    <w:p w:rsidR="0081665B" w:rsidRPr="00666BC5" w:rsidRDefault="0081665B">
      <w:pPr>
        <w:rPr>
          <w:rFonts w:ascii="Calibri" w:hAnsi="Calibri" w:cs="Calibri"/>
          <w:rtl/>
        </w:rPr>
      </w:pPr>
    </w:p>
    <w:p w:rsidR="0081665B" w:rsidRPr="00666BC5" w:rsidRDefault="0081665B">
      <w:pPr>
        <w:rPr>
          <w:rFonts w:ascii="Calibri" w:hAnsi="Calibri" w:cs="Calibri"/>
          <w:rtl/>
        </w:rPr>
      </w:pPr>
    </w:p>
    <w:p w:rsidR="0081665B" w:rsidRPr="00666BC5" w:rsidRDefault="0081665B">
      <w:pPr>
        <w:rPr>
          <w:rFonts w:ascii="Calibri" w:hAnsi="Calibri" w:cs="Calibri"/>
          <w:rtl/>
        </w:rPr>
      </w:pPr>
    </w:p>
    <w:p w:rsidR="002F4DE2" w:rsidRPr="00666BC5" w:rsidRDefault="002F4DE2">
      <w:pPr>
        <w:rPr>
          <w:rFonts w:ascii="Calibri" w:hAnsi="Calibri" w:cs="Calibri"/>
          <w:rtl/>
        </w:rPr>
      </w:pPr>
    </w:p>
    <w:p w:rsidR="002F4DE2" w:rsidRDefault="002F4DE2"/>
    <w:sectPr w:rsidR="002F4DE2" w:rsidSect="00441F25">
      <w:headerReference w:type="default" r:id="rId6"/>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13B3" w:rsidRDefault="00C813B3" w:rsidP="007D631E">
      <w:pPr>
        <w:spacing w:after="0" w:line="240" w:lineRule="auto"/>
      </w:pPr>
      <w:r>
        <w:separator/>
      </w:r>
    </w:p>
  </w:endnote>
  <w:endnote w:type="continuationSeparator" w:id="0">
    <w:p w:rsidR="00C813B3" w:rsidRDefault="00C813B3" w:rsidP="007D6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13B3" w:rsidRDefault="00C813B3" w:rsidP="007D631E">
      <w:pPr>
        <w:spacing w:after="0" w:line="240" w:lineRule="auto"/>
      </w:pPr>
      <w:r>
        <w:separator/>
      </w:r>
    </w:p>
  </w:footnote>
  <w:footnote w:type="continuationSeparator" w:id="0">
    <w:p w:rsidR="00C813B3" w:rsidRDefault="00C813B3" w:rsidP="007D63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631E" w:rsidRDefault="007D631E">
    <w:pPr>
      <w:pStyle w:val="a3"/>
      <w:rPr>
        <w:rtl/>
      </w:rPr>
    </w:pPr>
    <w:r>
      <w:rPr>
        <w:rFonts w:hint="cs"/>
        <w:rtl/>
      </w:rPr>
      <w:t xml:space="preserve">בס"ד </w:t>
    </w:r>
    <w:proofErr w:type="spellStart"/>
    <w:r>
      <w:rPr>
        <w:rFonts w:hint="cs"/>
        <w:rtl/>
      </w:rPr>
      <w:t>לה"ו</w:t>
    </w:r>
    <w:proofErr w:type="spellEnd"/>
  </w:p>
  <w:p w:rsidR="007D631E" w:rsidRDefault="007D631E">
    <w:pPr>
      <w:pStyle w:val="a3"/>
    </w:pPr>
    <w:r>
      <w:rPr>
        <w:rFonts w:hint="cs"/>
        <w:rtl/>
      </w:rPr>
      <w:t>לימוד צום גדליה</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31E"/>
    <w:rsid w:val="002C2540"/>
    <w:rsid w:val="002F4DE2"/>
    <w:rsid w:val="00441F25"/>
    <w:rsid w:val="00666BC5"/>
    <w:rsid w:val="007D631E"/>
    <w:rsid w:val="0081665B"/>
    <w:rsid w:val="00C813B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5D506"/>
  <w15:chartTrackingRefBased/>
  <w15:docId w15:val="{5822BD0C-96E1-47F5-841D-3C4D085EF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631E"/>
    <w:pPr>
      <w:tabs>
        <w:tab w:val="center" w:pos="4153"/>
        <w:tab w:val="right" w:pos="8306"/>
      </w:tabs>
      <w:spacing w:after="0" w:line="240" w:lineRule="auto"/>
    </w:pPr>
  </w:style>
  <w:style w:type="character" w:customStyle="1" w:styleId="a4">
    <w:name w:val="כותרת עליונה תו"/>
    <w:basedOn w:val="a0"/>
    <w:link w:val="a3"/>
    <w:uiPriority w:val="99"/>
    <w:rsid w:val="007D631E"/>
  </w:style>
  <w:style w:type="paragraph" w:styleId="a5">
    <w:name w:val="footer"/>
    <w:basedOn w:val="a"/>
    <w:link w:val="a6"/>
    <w:uiPriority w:val="99"/>
    <w:unhideWhenUsed/>
    <w:rsid w:val="007D631E"/>
    <w:pPr>
      <w:tabs>
        <w:tab w:val="center" w:pos="4153"/>
        <w:tab w:val="right" w:pos="8306"/>
      </w:tabs>
      <w:spacing w:after="0" w:line="240" w:lineRule="auto"/>
    </w:pPr>
  </w:style>
  <w:style w:type="character" w:customStyle="1" w:styleId="a6">
    <w:name w:val="כותרת תחתונה תו"/>
    <w:basedOn w:val="a0"/>
    <w:link w:val="a5"/>
    <w:uiPriority w:val="99"/>
    <w:rsid w:val="007D63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385</Words>
  <Characters>1928</Characters>
  <Application>Microsoft Office Word</Application>
  <DocSecurity>0</DocSecurity>
  <Lines>16</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2023-09-18T07:25:00Z</dcterms:created>
  <dcterms:modified xsi:type="dcterms:W3CDTF">2023-09-18T08:07:00Z</dcterms:modified>
</cp:coreProperties>
</file>