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2D9" w:rsidRDefault="00E022D9" w:rsidP="00E022D9">
      <w:pPr>
        <w:rPr>
          <w:rFonts w:cs="Arial"/>
          <w:rtl/>
        </w:rPr>
      </w:pPr>
      <w:r>
        <w:rPr>
          <w:rFonts w:cs="Arial"/>
          <w:rtl/>
        </w:rPr>
        <w:t>צום גדליה הוא אחד מארבעה צומות שקבעו חכמים והנביאים על חורבן הבית, חורבן העם והמקדש. על כל שלב של החורבן נקבע צום.</w:t>
      </w:r>
    </w:p>
    <w:p w:rsidR="00E022D9" w:rsidRPr="00E022D9" w:rsidRDefault="00E022D9" w:rsidP="00E022D9">
      <w:pPr>
        <w:pStyle w:val="a3"/>
        <w:numPr>
          <w:ilvl w:val="0"/>
          <w:numId w:val="1"/>
        </w:numPr>
        <w:rPr>
          <w:rFonts w:cs="Arial"/>
          <w:rtl/>
        </w:rPr>
      </w:pPr>
      <w:r w:rsidRPr="00E022D9">
        <w:rPr>
          <w:rFonts w:cs="Arial"/>
          <w:rtl/>
        </w:rPr>
        <w:t>בעשירי בטבת סמך מלך בבל על ירושלים, אז החל המצור על ירושלים</w:t>
      </w:r>
    </w:p>
    <w:p w:rsidR="00E022D9" w:rsidRPr="00E022D9" w:rsidRDefault="00E022D9" w:rsidP="00E022D9">
      <w:pPr>
        <w:pStyle w:val="a3"/>
        <w:numPr>
          <w:ilvl w:val="0"/>
          <w:numId w:val="1"/>
        </w:numPr>
      </w:pPr>
      <w:r w:rsidRPr="00E022D9">
        <w:rPr>
          <w:rFonts w:cs="Arial"/>
          <w:rtl/>
        </w:rPr>
        <w:t>בשבעה עשר בתמוז הובקעה העיר, הובקעה חומת ירושלים</w:t>
      </w:r>
    </w:p>
    <w:p w:rsidR="00E022D9" w:rsidRPr="00E022D9" w:rsidRDefault="00E022D9" w:rsidP="00E022D9">
      <w:pPr>
        <w:pStyle w:val="a3"/>
        <w:numPr>
          <w:ilvl w:val="0"/>
          <w:numId w:val="1"/>
        </w:numPr>
      </w:pPr>
      <w:r w:rsidRPr="00E022D9">
        <w:rPr>
          <w:rFonts w:cs="Arial"/>
          <w:rtl/>
        </w:rPr>
        <w:t>בתשעה באב חרב בית-המקדש</w:t>
      </w:r>
    </w:p>
    <w:p w:rsidR="00E022D9" w:rsidRPr="00E022D9" w:rsidRDefault="00E022D9" w:rsidP="00E022D9">
      <w:pPr>
        <w:pStyle w:val="a3"/>
        <w:numPr>
          <w:ilvl w:val="0"/>
          <w:numId w:val="1"/>
        </w:numPr>
      </w:pPr>
      <w:r w:rsidRPr="00E022D9">
        <w:rPr>
          <w:rFonts w:cs="Arial"/>
          <w:rtl/>
        </w:rPr>
        <w:t xml:space="preserve">ובא' בתשרי נהרג גדליה, שארית הפליטה שנשארה בארץ </w:t>
      </w:r>
      <w:proofErr w:type="spellStart"/>
      <w:r w:rsidRPr="00E022D9">
        <w:rPr>
          <w:rFonts w:cs="Arial"/>
          <w:rtl/>
        </w:rPr>
        <w:t>נתפזרה</w:t>
      </w:r>
      <w:proofErr w:type="spellEnd"/>
      <w:r w:rsidRPr="00E022D9">
        <w:rPr>
          <w:rFonts w:cs="Arial"/>
          <w:rtl/>
        </w:rPr>
        <w:t xml:space="preserve"> והחורבן היה שלם.</w:t>
      </w:r>
    </w:p>
    <w:p w:rsidR="00E022D9" w:rsidRDefault="00E022D9" w:rsidP="00E022D9">
      <w:pPr>
        <w:rPr>
          <w:rtl/>
        </w:rPr>
      </w:pPr>
      <w:r w:rsidRPr="00E022D9">
        <w:rPr>
          <w:rFonts w:cs="Arial"/>
          <w:rtl/>
        </w:rPr>
        <w:t xml:space="preserve"> שכן לאחר שהחריב מלך בבל את ירושלים ובית-המקדש, נשארו קומץ יהודים בארץ-ישראל, ביהודה, מלך בבל הפקיד את גדליה בן אחיקם עליהם ואליו החלו להתקבץ היהודים אשר ברחו והתפזרו בארצות השכנות. זה היה גרעין קטן, ששרד בארץ, וביום א' בתשרי בא ישמעאל בן נתניה והרג את גדליה בן אחיקם. אז נפוצו הנשארים והחורבן היה מוחלט.</w:t>
      </w:r>
    </w:p>
    <w:p w:rsidR="00E022D9" w:rsidRDefault="00E022D9" w:rsidP="00E022D9">
      <w:pPr>
        <w:rPr>
          <w:rFonts w:cs="Arial"/>
          <w:rtl/>
        </w:rPr>
      </w:pPr>
      <w:r>
        <w:rPr>
          <w:rFonts w:cs="Arial"/>
          <w:rtl/>
        </w:rPr>
        <w:t xml:space="preserve">ואמרו חכמים (ראש-השנה </w:t>
      </w:r>
      <w:proofErr w:type="spellStart"/>
      <w:r>
        <w:rPr>
          <w:rFonts w:cs="Arial"/>
          <w:rtl/>
        </w:rPr>
        <w:t>יח</w:t>
      </w:r>
      <w:proofErr w:type="spellEnd"/>
      <w:r>
        <w:rPr>
          <w:rFonts w:cs="Arial"/>
          <w:rtl/>
        </w:rPr>
        <w:t xml:space="preserve">:), שיום זה נקבע כצום על הריגת גדליה, כמו שיום חורבן הבית נקבע כצום, "ללמדך ששקולה מיתתן של צדיקים כשריפת בית </w:t>
      </w:r>
      <w:proofErr w:type="spellStart"/>
      <w:r>
        <w:rPr>
          <w:rFonts w:cs="Arial"/>
          <w:rtl/>
        </w:rPr>
        <w:t>אלקינו</w:t>
      </w:r>
      <w:proofErr w:type="spellEnd"/>
      <w:r>
        <w:rPr>
          <w:rFonts w:cs="Arial"/>
          <w:rtl/>
        </w:rPr>
        <w:t>".</w:t>
      </w:r>
    </w:p>
    <w:p w:rsidR="00E022D9" w:rsidRDefault="00E022D9" w:rsidP="00E022D9">
      <w:pPr>
        <w:rPr>
          <w:rFonts w:cs="Arial"/>
          <w:rtl/>
        </w:rPr>
      </w:pPr>
      <w:r>
        <w:rPr>
          <w:rFonts w:cs="Arial"/>
          <w:rtl/>
        </w:rPr>
        <w:t xml:space="preserve"> וכמובן מיתתו של הצדיק הזה, שהיה עמוד התווך של השרידים שנשארו בארץ. העובדה שיד יהודים </w:t>
      </w:r>
      <w:proofErr w:type="spellStart"/>
      <w:r>
        <w:rPr>
          <w:rFonts w:cs="Arial"/>
          <w:rtl/>
        </w:rPr>
        <w:t>היתה</w:t>
      </w:r>
      <w:proofErr w:type="spellEnd"/>
      <w:r>
        <w:rPr>
          <w:rFonts w:cs="Arial"/>
          <w:rtl/>
        </w:rPr>
        <w:t xml:space="preserve"> בדבר, להרוס את שארית הקיום היהודי בארץ, מעמיקה את גודל החורבן, וזה קרה </w:t>
      </w:r>
      <w:proofErr w:type="spellStart"/>
      <w:r>
        <w:rPr>
          <w:rFonts w:cs="Arial"/>
          <w:rtl/>
        </w:rPr>
        <w:t>דוקא</w:t>
      </w:r>
      <w:proofErr w:type="spellEnd"/>
      <w:r>
        <w:rPr>
          <w:rFonts w:cs="Arial"/>
          <w:rtl/>
        </w:rPr>
        <w:t xml:space="preserve"> בימים של תשובה, בעשרת ימי תשובה. </w:t>
      </w:r>
    </w:p>
    <w:p w:rsidR="00E022D9" w:rsidRDefault="00E022D9" w:rsidP="00E022D9">
      <w:pPr>
        <w:rPr>
          <w:rtl/>
        </w:rPr>
      </w:pPr>
      <w:r>
        <w:rPr>
          <w:rFonts w:cs="Arial"/>
          <w:rtl/>
        </w:rPr>
        <w:t xml:space="preserve">הנביא זכריה ניבא, שלעתיד הימים האלה יהפכו לימי ששון ושמחה: "כה אמר ד' צבאות: צום הרביעי וצום החמישי וצום השביעי וצום העשירי יהיה לבית יהודה לששון ולשמחה ולמועדים טובים והאמת והשלום אהבו" (זכריה ח ; </w:t>
      </w:r>
      <w:proofErr w:type="spellStart"/>
      <w:r>
        <w:rPr>
          <w:rFonts w:cs="Arial"/>
          <w:rtl/>
        </w:rPr>
        <w:t>יט</w:t>
      </w:r>
      <w:proofErr w:type="spellEnd"/>
      <w:r>
        <w:rPr>
          <w:rFonts w:cs="Arial"/>
          <w:rtl/>
        </w:rPr>
        <w:t>).</w:t>
      </w:r>
    </w:p>
    <w:p w:rsidR="002C2540" w:rsidRDefault="00E022D9" w:rsidP="00E022D9">
      <w:pPr>
        <w:rPr>
          <w:rtl/>
        </w:rPr>
      </w:pPr>
      <w:r>
        <w:rPr>
          <w:rFonts w:cs="Arial"/>
          <w:rtl/>
        </w:rPr>
        <w:t xml:space="preserve">ישנם ימים שיש בהם עוצמה מיוחדת. אם זוכים הם נעשים לימים טובים, ואם חס ושלום לא זוכים, הם נהפכים לימים קשים. כאשר זוכים, ימים אלה של עשרת ימי תשובה, הם ימים של תיקון, של השתפרות. וכאשר לא זוכים, כמו שהיה אז, היום הזה נעשה לשיא החורבן. אלא שיש אפשרות לתקן, </w:t>
      </w:r>
      <w:proofErr w:type="spellStart"/>
      <w:r>
        <w:rPr>
          <w:rFonts w:cs="Arial"/>
          <w:rtl/>
        </w:rPr>
        <w:t>ודוקא</w:t>
      </w:r>
      <w:proofErr w:type="spellEnd"/>
      <w:r>
        <w:rPr>
          <w:rFonts w:cs="Arial"/>
          <w:rtl/>
        </w:rPr>
        <w:t xml:space="preserve"> ליום כזה ישנה הסגולה </w:t>
      </w:r>
      <w:proofErr w:type="spellStart"/>
      <w:r>
        <w:rPr>
          <w:rFonts w:cs="Arial"/>
          <w:rtl/>
        </w:rPr>
        <w:t>ליהפך</w:t>
      </w:r>
      <w:proofErr w:type="spellEnd"/>
      <w:r>
        <w:rPr>
          <w:rFonts w:cs="Arial"/>
          <w:rtl/>
        </w:rPr>
        <w:t xml:space="preserve"> ליום בנייה והתחדשות הוספת חיים וקדושה. יהי רצון שתהא השנה הזאת שנת גאולה וישועה, שאור האמונה ואור התורה יאיר על כל ישראל.</w:t>
      </w:r>
    </w:p>
    <w:p w:rsidR="002A3CF6" w:rsidRDefault="002A3CF6" w:rsidP="00E022D9">
      <w:pPr>
        <w:rPr>
          <w:rtl/>
        </w:rPr>
      </w:pPr>
      <w:r>
        <w:rPr>
          <w:rFonts w:hint="cs"/>
          <w:rtl/>
        </w:rPr>
        <w:t xml:space="preserve">(הרב זלמן ברוך מלמד </w:t>
      </w:r>
      <w:proofErr w:type="spellStart"/>
      <w:r>
        <w:rPr>
          <w:rFonts w:hint="cs"/>
          <w:rtl/>
        </w:rPr>
        <w:t>שליט"א</w:t>
      </w:r>
      <w:proofErr w:type="spellEnd"/>
      <w:r>
        <w:rPr>
          <w:rFonts w:hint="cs"/>
          <w:rtl/>
        </w:rPr>
        <w:t>)</w:t>
      </w:r>
    </w:p>
    <w:p w:rsidR="00E022D9" w:rsidRDefault="00E022D9" w:rsidP="00E022D9">
      <w:pPr>
        <w:rPr>
          <w:rtl/>
        </w:rPr>
      </w:pPr>
    </w:p>
    <w:p w:rsidR="00E022D9" w:rsidRDefault="00E022D9" w:rsidP="00E022D9">
      <w:pPr>
        <w:rPr>
          <w:rtl/>
        </w:rPr>
      </w:pPr>
      <w:r w:rsidRPr="002A3CF6">
        <w:rPr>
          <w:rFonts w:hint="cs"/>
          <w:b/>
          <w:bCs/>
          <w:rtl/>
        </w:rPr>
        <w:t>סיכום</w:t>
      </w:r>
      <w:r w:rsidR="005D1D90" w:rsidRPr="002A3CF6">
        <w:rPr>
          <w:rFonts w:hint="cs"/>
          <w:b/>
          <w:bCs/>
          <w:rtl/>
        </w:rPr>
        <w:t xml:space="preserve"> ו</w:t>
      </w:r>
      <w:r w:rsidR="002A3CF6" w:rsidRPr="002A3CF6">
        <w:rPr>
          <w:rFonts w:hint="cs"/>
          <w:b/>
          <w:bCs/>
          <w:rtl/>
        </w:rPr>
        <w:t>הע</w:t>
      </w:r>
      <w:r w:rsidR="005D1D90" w:rsidRPr="002A3CF6">
        <w:rPr>
          <w:rFonts w:hint="cs"/>
          <w:b/>
          <w:bCs/>
          <w:rtl/>
        </w:rPr>
        <w:t>לאת שאלות</w:t>
      </w:r>
      <w:r>
        <w:rPr>
          <w:rFonts w:hint="cs"/>
          <w:rtl/>
        </w:rPr>
        <w:t xml:space="preserve">- </w:t>
      </w:r>
    </w:p>
    <w:p w:rsidR="00E022D9" w:rsidRDefault="00E022D9" w:rsidP="00E022D9">
      <w:pPr>
        <w:rPr>
          <w:rtl/>
        </w:rPr>
      </w:pPr>
      <w:r>
        <w:rPr>
          <w:rFonts w:hint="cs"/>
          <w:rtl/>
        </w:rPr>
        <w:t>בעצם הריגתו של גדליה בן אחיקם פסקה שרשרת ההתיישבות היהודית שהייתה בארץ מימי יהושע בן נון, הנשארים ברחו למצרים מפחד השלטונות והחורבן היה שלם.</w:t>
      </w:r>
    </w:p>
    <w:p w:rsidR="00E022D9" w:rsidRDefault="00E022D9" w:rsidP="00E022D9">
      <w:pPr>
        <w:rPr>
          <w:rtl/>
        </w:rPr>
      </w:pPr>
      <w:r>
        <w:rPr>
          <w:rFonts w:hint="cs"/>
          <w:rtl/>
        </w:rPr>
        <w:t>מה היה קורה לו היה שומע גדליה בן אחיקם למודיעין שהזהיר אותו מפני ישמעאל בן נתניה? מה היה קורה לו היה ישמעאל מתפקח ולא שולח יד באחיו היהודי שהחזיק את שארית הפליטה שעוד נותרה מחורבן ירושלים?</w:t>
      </w:r>
    </w:p>
    <w:p w:rsidR="00E022D9" w:rsidRDefault="00E022D9" w:rsidP="00E022D9">
      <w:pPr>
        <w:rPr>
          <w:rtl/>
        </w:rPr>
      </w:pPr>
      <w:r>
        <w:rPr>
          <w:rFonts w:hint="cs"/>
          <w:rtl/>
        </w:rPr>
        <w:t>ואיך הרגישו היהודים שהיו שם? כבר חוו חורבן אחד והוא חורבן ירושלים ושריפת בית אלוקינו, וכשכבר חזרה תקווה ולו מועטה לשקם את ההריסות להמשיך את שרשרת הדורות נעשה רצח המנהיג ואובדן נוכחות יהודית בארץ ישראל</w:t>
      </w:r>
    </w:p>
    <w:p w:rsidR="00E022D9" w:rsidRDefault="00E022D9" w:rsidP="00E022D9">
      <w:pPr>
        <w:rPr>
          <w:rtl/>
        </w:rPr>
      </w:pPr>
      <w:r>
        <w:rPr>
          <w:rFonts w:hint="cs"/>
          <w:rtl/>
        </w:rPr>
        <w:t xml:space="preserve">ומה אפשר ללמוד מכך? האם קנאה היא זו ששיבשה על ישמעאל את דעתו או שמא שנאה ותאוות כבוד? </w:t>
      </w:r>
      <w:r w:rsidR="005D1D90">
        <w:rPr>
          <w:rFonts w:hint="cs"/>
          <w:rtl/>
        </w:rPr>
        <w:t>ודור החורבן שנחרב בית ראשון בימיו על עבודה זרה גילוי עריות ושפיכות דמים הוא הדור שבו הושלם החורבן על ידי שפיכות דמים.</w:t>
      </w:r>
    </w:p>
    <w:p w:rsidR="002A3CF6" w:rsidRDefault="002A3CF6" w:rsidP="00E022D9">
      <w:pPr>
        <w:rPr>
          <w:rtl/>
        </w:rPr>
      </w:pPr>
      <w:r>
        <w:rPr>
          <w:rFonts w:hint="cs"/>
          <w:rtl/>
        </w:rPr>
        <w:t>( סרטון העשרה על פיצול ממלכת ישראל ויהודה והתחלת הליך הי</w:t>
      </w:r>
      <w:bookmarkStart w:id="0" w:name="_GoBack"/>
      <w:bookmarkEnd w:id="0"/>
      <w:r>
        <w:rPr>
          <w:rFonts w:hint="cs"/>
          <w:rtl/>
        </w:rPr>
        <w:t xml:space="preserve">דרדרות שלבסוף הוביל לחורבן ירושלים ובית המקדש </w:t>
      </w:r>
      <w:r>
        <w:rPr>
          <w:rtl/>
        </w:rPr>
        <w:t>–</w:t>
      </w:r>
      <w:r>
        <w:rPr>
          <w:rFonts w:hint="cs"/>
          <w:rtl/>
        </w:rPr>
        <w:t xml:space="preserve"> הסיפור של ירבעם, תנך ישראלי, רגע של חוכמה)</w:t>
      </w:r>
    </w:p>
    <w:p w:rsidR="00E022D9" w:rsidRDefault="00E022D9" w:rsidP="00E022D9"/>
    <w:sectPr w:rsidR="00E022D9" w:rsidSect="00441F25">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7DD" w:rsidRDefault="006F47DD" w:rsidP="00E022D9">
      <w:pPr>
        <w:spacing w:after="0" w:line="240" w:lineRule="auto"/>
      </w:pPr>
      <w:r>
        <w:separator/>
      </w:r>
    </w:p>
  </w:endnote>
  <w:endnote w:type="continuationSeparator" w:id="0">
    <w:p w:rsidR="006F47DD" w:rsidRDefault="006F47DD" w:rsidP="00E0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7DD" w:rsidRDefault="006F47DD" w:rsidP="00E022D9">
      <w:pPr>
        <w:spacing w:after="0" w:line="240" w:lineRule="auto"/>
      </w:pPr>
      <w:r>
        <w:separator/>
      </w:r>
    </w:p>
  </w:footnote>
  <w:footnote w:type="continuationSeparator" w:id="0">
    <w:p w:rsidR="006F47DD" w:rsidRDefault="006F47DD" w:rsidP="00E02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2D9" w:rsidRDefault="00E022D9">
    <w:pPr>
      <w:pStyle w:val="a4"/>
      <w:rPr>
        <w:rtl/>
      </w:rPr>
    </w:pPr>
    <w:r>
      <w:rPr>
        <w:rFonts w:hint="cs"/>
        <w:rtl/>
      </w:rPr>
      <w:t xml:space="preserve">בס"ד </w:t>
    </w:r>
    <w:proofErr w:type="spellStart"/>
    <w:r>
      <w:rPr>
        <w:rFonts w:hint="cs"/>
        <w:rtl/>
      </w:rPr>
      <w:t>לה"ו</w:t>
    </w:r>
    <w:proofErr w:type="spellEnd"/>
    <w:r>
      <w:rPr>
        <w:rFonts w:hint="cs"/>
        <w:rtl/>
      </w:rPr>
      <w:t xml:space="preserve"> </w:t>
    </w:r>
  </w:p>
  <w:p w:rsidR="00E022D9" w:rsidRDefault="00E022D9">
    <w:pPr>
      <w:pStyle w:val="a4"/>
    </w:pPr>
    <w:r>
      <w:rPr>
        <w:rFonts w:hint="cs"/>
        <w:rtl/>
      </w:rPr>
      <w:t>לימוד צום גדליה שבטים בוגרים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B80"/>
    <w:multiLevelType w:val="hybridMultilevel"/>
    <w:tmpl w:val="D0DE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D9"/>
    <w:rsid w:val="002A3CF6"/>
    <w:rsid w:val="002C2540"/>
    <w:rsid w:val="003114A8"/>
    <w:rsid w:val="00441F25"/>
    <w:rsid w:val="005D1D90"/>
    <w:rsid w:val="00633BCA"/>
    <w:rsid w:val="006F47DD"/>
    <w:rsid w:val="00E02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B9A5"/>
  <w15:chartTrackingRefBased/>
  <w15:docId w15:val="{6FC64929-70A4-44B9-B71B-5D9B525F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2D9"/>
    <w:pPr>
      <w:ind w:left="720"/>
      <w:contextualSpacing/>
    </w:pPr>
  </w:style>
  <w:style w:type="paragraph" w:styleId="a4">
    <w:name w:val="header"/>
    <w:basedOn w:val="a"/>
    <w:link w:val="a5"/>
    <w:uiPriority w:val="99"/>
    <w:unhideWhenUsed/>
    <w:rsid w:val="00E022D9"/>
    <w:pPr>
      <w:tabs>
        <w:tab w:val="center" w:pos="4153"/>
        <w:tab w:val="right" w:pos="8306"/>
      </w:tabs>
      <w:spacing w:after="0" w:line="240" w:lineRule="auto"/>
    </w:pPr>
  </w:style>
  <w:style w:type="character" w:customStyle="1" w:styleId="a5">
    <w:name w:val="כותרת עליונה תו"/>
    <w:basedOn w:val="a0"/>
    <w:link w:val="a4"/>
    <w:uiPriority w:val="99"/>
    <w:rsid w:val="00E022D9"/>
  </w:style>
  <w:style w:type="paragraph" w:styleId="a6">
    <w:name w:val="footer"/>
    <w:basedOn w:val="a"/>
    <w:link w:val="a7"/>
    <w:uiPriority w:val="99"/>
    <w:unhideWhenUsed/>
    <w:rsid w:val="00E022D9"/>
    <w:pPr>
      <w:tabs>
        <w:tab w:val="center" w:pos="4153"/>
        <w:tab w:val="right" w:pos="8306"/>
      </w:tabs>
      <w:spacing w:after="0" w:line="240" w:lineRule="auto"/>
    </w:pPr>
  </w:style>
  <w:style w:type="character" w:customStyle="1" w:styleId="a7">
    <w:name w:val="כותרת תחתונה תו"/>
    <w:basedOn w:val="a0"/>
    <w:link w:val="a6"/>
    <w:uiPriority w:val="99"/>
    <w:rsid w:val="00E0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76806">
      <w:bodyDiv w:val="1"/>
      <w:marLeft w:val="0"/>
      <w:marRight w:val="0"/>
      <w:marTop w:val="0"/>
      <w:marBottom w:val="0"/>
      <w:divBdr>
        <w:top w:val="none" w:sz="0" w:space="0" w:color="auto"/>
        <w:left w:val="none" w:sz="0" w:space="0" w:color="auto"/>
        <w:bottom w:val="none" w:sz="0" w:space="0" w:color="auto"/>
        <w:right w:val="none" w:sz="0" w:space="0" w:color="auto"/>
      </w:divBdr>
      <w:divsChild>
        <w:div w:id="145509462">
          <w:marLeft w:val="0"/>
          <w:marRight w:val="0"/>
          <w:marTop w:val="0"/>
          <w:marBottom w:val="0"/>
          <w:divBdr>
            <w:top w:val="none" w:sz="0" w:space="0" w:color="auto"/>
            <w:left w:val="none" w:sz="0" w:space="0" w:color="auto"/>
            <w:bottom w:val="none" w:sz="0" w:space="0" w:color="auto"/>
            <w:right w:val="none" w:sz="0" w:space="0" w:color="auto"/>
          </w:divBdr>
        </w:div>
      </w:divsChild>
    </w:div>
    <w:div w:id="1645233440">
      <w:bodyDiv w:val="1"/>
      <w:marLeft w:val="0"/>
      <w:marRight w:val="0"/>
      <w:marTop w:val="0"/>
      <w:marBottom w:val="0"/>
      <w:divBdr>
        <w:top w:val="none" w:sz="0" w:space="0" w:color="auto"/>
        <w:left w:val="none" w:sz="0" w:space="0" w:color="auto"/>
        <w:bottom w:val="none" w:sz="0" w:space="0" w:color="auto"/>
        <w:right w:val="none" w:sz="0" w:space="0" w:color="auto"/>
      </w:divBdr>
      <w:divsChild>
        <w:div w:id="136998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2096</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2023-09-18T06:31:00Z</dcterms:created>
  <dcterms:modified xsi:type="dcterms:W3CDTF">2023-09-18T06:31:00Z</dcterms:modified>
</cp:coreProperties>
</file>